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28" w:rsidRPr="0071019E" w:rsidRDefault="00544D28" w:rsidP="00956C52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043" w:rsidRDefault="00127C78" w:rsidP="00956C52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19E">
        <w:rPr>
          <w:rFonts w:ascii="Times New Roman" w:hAnsi="Times New Roman" w:cs="Times New Roman"/>
          <w:b/>
          <w:sz w:val="24"/>
          <w:szCs w:val="24"/>
        </w:rPr>
        <w:t>Реестр заключенных контрактов по результатам проведения процедур электронных аукционов и запросов котировок</w:t>
      </w:r>
    </w:p>
    <w:p w:rsidR="00636266" w:rsidRPr="0071019E" w:rsidRDefault="00636266" w:rsidP="00956C52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966" w:type="dxa"/>
        <w:tblLook w:val="04A0" w:firstRow="1" w:lastRow="0" w:firstColumn="1" w:lastColumn="0" w:noHBand="0" w:noVBand="1"/>
      </w:tblPr>
      <w:tblGrid>
        <w:gridCol w:w="2402"/>
        <w:gridCol w:w="2284"/>
        <w:gridCol w:w="2218"/>
        <w:gridCol w:w="2598"/>
        <w:gridCol w:w="2218"/>
        <w:gridCol w:w="2246"/>
      </w:tblGrid>
      <w:tr w:rsidR="00793732" w:rsidRPr="0071019E" w:rsidTr="005B0BE7">
        <w:tc>
          <w:tcPr>
            <w:tcW w:w="2402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2284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2218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598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218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246" w:type="dxa"/>
            <w:hideMark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</w:rPr>
            </w:pPr>
            <w:r w:rsidRPr="00636266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AD21FF" w:rsidRPr="00636266" w:rsidTr="005B0BE7">
        <w:tc>
          <w:tcPr>
            <w:tcW w:w="2402" w:type="dxa"/>
          </w:tcPr>
          <w:p w:rsidR="00AD21FF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0371300146321000112-1 от 14.12.2021</w:t>
            </w:r>
          </w:p>
        </w:tc>
        <w:tc>
          <w:tcPr>
            <w:tcW w:w="2284" w:type="dxa"/>
          </w:tcPr>
          <w:p w:rsidR="007D1E91" w:rsidRPr="00636266" w:rsidRDefault="007D1E91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Осуществление регулярных перевозок пассажиров и багажа автомобильным транспортом по регулируемым тарифам на муниципальных маршрутах в границах сельских округов, входящих в состав городского округа город Переславль-Залесский Ярославской области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AD21FF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7 249 300.00</w:t>
            </w:r>
          </w:p>
        </w:tc>
        <w:tc>
          <w:tcPr>
            <w:tcW w:w="2598" w:type="dxa"/>
          </w:tcPr>
          <w:p w:rsidR="007D1E91" w:rsidRPr="00636266" w:rsidRDefault="007D1E91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"ТЕРЕК ЛТД"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7D1E91" w:rsidRPr="00636266" w:rsidRDefault="007D1E91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7 249 300.00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с 01.01.2022 по 30.06.2022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AD21FF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866586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AD21FF" w:rsidRPr="00636266" w:rsidTr="005B0BE7">
        <w:tc>
          <w:tcPr>
            <w:tcW w:w="2402" w:type="dxa"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0371300146321000144-01 от 10.01.2022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</w:tcPr>
          <w:p w:rsidR="00866586" w:rsidRPr="00636266" w:rsidRDefault="0067610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66586" w:rsidRPr="00636266">
              <w:rPr>
                <w:rFonts w:ascii="Times New Roman" w:hAnsi="Times New Roman" w:cs="Times New Roman"/>
                <w:sz w:val="20"/>
                <w:szCs w:val="20"/>
              </w:rPr>
              <w:t>одержание и текущий ремонт объектов уличного освещения в городском округе город Переславль-Залесский (г. Переславль-Залесский).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AD21FF" w:rsidRPr="00636266" w:rsidRDefault="0067610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1 817 716.80</w:t>
            </w:r>
          </w:p>
        </w:tc>
        <w:tc>
          <w:tcPr>
            <w:tcW w:w="2598" w:type="dxa"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"ЯРОСЛАВСКАЯ ЭЛЕКТРОСЕТЕВАЯ КОМПАНИЯ"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866586" w:rsidRPr="00636266" w:rsidRDefault="008665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1 817 716.80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31.12.2022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AD21FF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 </w:t>
            </w:r>
            <w:r w:rsidR="00866586" w:rsidRPr="00636266">
              <w:rPr>
                <w:rFonts w:ascii="Times New Roman" w:hAnsi="Times New Roman" w:cs="Times New Roman"/>
                <w:sz w:val="20"/>
                <w:szCs w:val="20"/>
              </w:rPr>
              <w:t>01.03.2023</w:t>
            </w:r>
          </w:p>
        </w:tc>
      </w:tr>
      <w:tr w:rsidR="00AD21FF" w:rsidRPr="00636266" w:rsidTr="005B0BE7">
        <w:tc>
          <w:tcPr>
            <w:tcW w:w="2402" w:type="dxa"/>
          </w:tcPr>
          <w:p w:rsidR="00AD21FF" w:rsidRPr="00636266" w:rsidRDefault="001157B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0371300146321000149-01 от 24.01.2022</w:t>
            </w:r>
          </w:p>
        </w:tc>
        <w:tc>
          <w:tcPr>
            <w:tcW w:w="2284" w:type="dxa"/>
          </w:tcPr>
          <w:p w:rsidR="001157BB" w:rsidRPr="00636266" w:rsidRDefault="001157B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Содержание и текущий ремонт объектов уличного освещения в городском округе город Переславль-Залесский (Нагорьевское, Рязанцевское, Пригородное территориальное управление)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AD21FF" w:rsidRPr="00636266" w:rsidRDefault="001157B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782 203.20</w:t>
            </w:r>
          </w:p>
        </w:tc>
        <w:tc>
          <w:tcPr>
            <w:tcW w:w="2598" w:type="dxa"/>
          </w:tcPr>
          <w:p w:rsidR="000A230A" w:rsidRPr="00636266" w:rsidRDefault="000A230A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7BB" w:rsidRPr="00636266" w:rsidRDefault="001157B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Филиал ПАО "РОССЕТИ ЦЕНТР" - "ЯРЭНЕРГО"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8" w:type="dxa"/>
          </w:tcPr>
          <w:p w:rsidR="001157BB" w:rsidRPr="00636266" w:rsidRDefault="001157B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782 203.20</w:t>
            </w:r>
          </w:p>
          <w:p w:rsidR="00AD21FF" w:rsidRPr="00636266" w:rsidRDefault="00AD21FF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31.12.2022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AD21FF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 </w:t>
            </w:r>
            <w:r w:rsidR="001157BB" w:rsidRPr="00636266">
              <w:rPr>
                <w:rFonts w:ascii="Times New Roman" w:hAnsi="Times New Roman" w:cs="Times New Roman"/>
                <w:sz w:val="20"/>
                <w:szCs w:val="20"/>
              </w:rPr>
              <w:t>01.03.2023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0A230A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0171200001922001000-1 от 24.05.2022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переулок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Берендеевский (ПК0+00 – ПК2+96) по адресу: Ярославская область, город Переславль-Залесский</w:t>
            </w:r>
          </w:p>
        </w:tc>
        <w:tc>
          <w:tcPr>
            <w:tcW w:w="2218" w:type="dxa"/>
          </w:tcPr>
          <w:p w:rsidR="00823524" w:rsidRPr="00636266" w:rsidRDefault="000A230A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4 839 682.56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"Элитстрой"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4 646 095,28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Окончание выполнения работ: по 30.06.2022 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 </w:t>
            </w:r>
            <w:r w:rsidR="000A230A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0171200001922000987-1 от 24.05.2022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дорожного проезда от ул. Пролетарская в районе д. № 40а до ул. Свободы по адресу: Ярославская область, город Переславль-Залесский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2 618 938.02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"Юнипроф"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180,50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Окончание выполнения работ: по 01.07.2022 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 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0371300146322000008-01 от 07.04.2022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Монтаж воздушной линии электропередачи ВЛ 0,4 кВ уличного освещения</w:t>
            </w:r>
          </w:p>
        </w:tc>
        <w:tc>
          <w:tcPr>
            <w:tcW w:w="2218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696 903.60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"Альфатех"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Окончание выполнения работ: по 01.05.2022 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>10.06.2022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0171200001922001390-1 от 07.06.2022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пользования местного значения городского округа город Переславль-Залесский Ярославской области</w:t>
            </w:r>
          </w:p>
        </w:tc>
        <w:tc>
          <w:tcPr>
            <w:tcW w:w="2218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16 315 446.20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"Юнипроф"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868,97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Продолжительность: 45 календарных дней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до </w:t>
            </w:r>
            <w:r w:rsidR="0013403B" w:rsidRPr="00636266">
              <w:rPr>
                <w:rFonts w:ascii="Times New Roman" w:hAnsi="Times New Roman" w:cs="Times New Roman"/>
                <w:sz w:val="20"/>
                <w:szCs w:val="20"/>
              </w:rPr>
              <w:t>01.09.2022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0371300146322000015-01 от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18.05.2022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Расчистка площадей на кладбище</w:t>
            </w:r>
          </w:p>
        </w:tc>
        <w:tc>
          <w:tcPr>
            <w:tcW w:w="2218" w:type="dxa"/>
          </w:tcPr>
          <w:p w:rsidR="00823524" w:rsidRPr="00636266" w:rsidRDefault="0013403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205 575.60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ИП Румянцев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31.08.2022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13403B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0171200001922001242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27.05.2022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по адресу: Ярославская область, город Переславль-Залесский, ул. Ямская, д. 3, 5, 7, 9, 11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3 398 224,80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"Юнипроф"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3126366,78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4E33C8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0171200001922001238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-1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31.05.2022</w:t>
            </w:r>
          </w:p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дворовой территории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адресу: Ярославская область, город Переславль-Залесский, мкр. Чкаловский, д. 49, 50, 52.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2 915 548,80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2 871 815,55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4E33C8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0171200001922001469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дворовой территории по адресу: Ярославская область, г. Переславль-Залесский, ул. Свободы д. 28, пер. Школьный д. 2, пер. Фабричный д. 10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9 947 324,40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324,40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0171200001922001471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дворовой территории по адресу: Ярославская область, г. Переславль-Залесский, ул. 50 лет Комсомола, д. 2, 4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3 759 184,80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184,80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до 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0171200001922001472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дворовой территории по адресу: Ярославская область, г. Переславль-Залесский, ул. Маяковского, д. 3, 5, 7, 9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6 565 645,20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645,20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до 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0171200001922001240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31.05.2022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городской округ город Переславль-Залесский, д. Красная Деревня, ул. Совхозная у д. 1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2 499 937,20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937,20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26.07.2022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0171200001922001364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06.06.2022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городской округ город Переславль-Залесский, д. Горки, пер. Учительский, д. 8,9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2 499 945,60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945,60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26.07.2022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0171200001922001363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06.06.2022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детско-спортивной площадки </w:t>
            </w: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 адресу: Ярославская область, город Переславль-Залесский, пер. Красноэховский д. 14, д. 16, пер. Берендеевский д. 11, д. 13, ул. 40 лет ВЛКСМ д. 4.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1 999 935,60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1 999 935,60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0171200001922001365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-1 от 06.06.2022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 Переславль-Залесский, ул. Октябрьская, д. 14, 16, 18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1 999 935,60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1 999 935,60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0171200001922001371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-1 от 06.06.2022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 Переславль-Залесский, ул. Ямская, д. 3,5,7,9,11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1 999 900,80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1 999 900,80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26.07.2022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93732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0171200001922001414-1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 Переславль-Залесский, мкр. Чкаловский, д. 49, 50, 52.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1 981 664,40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664,40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0171200001922001415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 Переславль-Залесский, ул. 50 лет Комсомола, д. 2, 4, ул. Кооперативная, д. 64, 66, 68.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1 999 935,60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935,60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0171200001922001440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детско-спортивной площадки по адресу: Ярославская область, город Переславль-Залесский, ул. Свободы, д. 28, пер. </w:t>
            </w: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Школьный, д. 2, пер. Фабричный, д. 10.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1 999 935,60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935,60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BD0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0171200001922001416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 Переславль-Залесский, ул. Маяковского, д. 3, 5, 7, 9.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1 999 935,60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935,60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0171200001922001413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городской округ город Переславль-Залесский, с. Большая Брембола, ул. Советская, напротив д. 26.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2 499 955,20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955,20</w:t>
            </w:r>
          </w:p>
        </w:tc>
        <w:tc>
          <w:tcPr>
            <w:tcW w:w="2246" w:type="dxa"/>
          </w:tcPr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26.07.2022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93732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0171200001922001486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детско-спортивной площадки по адресу: Ярославская область, городской округ город Переславль-Залесский, с. Дмитриевское, вблизи Дома культуры, ул. Школьная, д. 8.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2 499 937,20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937,20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26.07.2022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15.08.2022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0171200001922001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470-1 от 14.06.2022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площадки для выгула собак по адресу: Ярославская область, г. Переславль-Залесский, Чехачевский сквер (Утиные пруды)</w:t>
            </w:r>
          </w:p>
        </w:tc>
        <w:tc>
          <w:tcPr>
            <w:tcW w:w="2218" w:type="dxa"/>
          </w:tcPr>
          <w:p w:rsidR="00823524" w:rsidRPr="00636266" w:rsidRDefault="00712BD0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1 489 884,00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"Крепыш"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884,00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15.06.2022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09.08.2022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5B0BE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1A7E77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0371300146322000028-1 от 30.05.2022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Акарицидная обработка парков и скверов городского округа города Переславль-Залесский Ярославской области</w:t>
            </w:r>
          </w:p>
        </w:tc>
        <w:tc>
          <w:tcPr>
            <w:tcW w:w="2218" w:type="dxa"/>
          </w:tcPr>
          <w:p w:rsidR="00823524" w:rsidRPr="00636266" w:rsidRDefault="003229FD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234 719.57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«Городской Центр Дезинфекции Дезинсекции Дератизации»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712BD0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по 10.06.2022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1A7E77" w:rsidRPr="00636266">
              <w:rPr>
                <w:rFonts w:ascii="Times New Roman" w:hAnsi="Times New Roman" w:cs="Times New Roman"/>
                <w:sz w:val="20"/>
                <w:szCs w:val="20"/>
              </w:rPr>
              <w:t>31.07.2022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1A7E77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0371300146322000029-1 от 30.05.2022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Акарицидная обработка территорий мест общего пользования </w:t>
            </w: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кладбищ городского округа город Пероеслаль-Залесский</w:t>
            </w:r>
          </w:p>
        </w:tc>
        <w:tc>
          <w:tcPr>
            <w:tcW w:w="2218" w:type="dxa"/>
          </w:tcPr>
          <w:p w:rsidR="00823524" w:rsidRPr="00636266" w:rsidRDefault="003229FD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289 999.89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ООО «Городской Центр Дезинфекции Дезинсекции Дератизации»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77500,00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Окончание выполнения работ: по 30.06.2022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до </w:t>
            </w:r>
            <w:r w:rsidR="001A7E77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5B0BE7" w:rsidRPr="00636266" w:rsidTr="005B0BE7">
        <w:tc>
          <w:tcPr>
            <w:tcW w:w="2402" w:type="dxa"/>
          </w:tcPr>
          <w:p w:rsidR="00823524" w:rsidRPr="00636266" w:rsidRDefault="003229FD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0371300146322000038-1 от 20.06.2022</w:t>
            </w:r>
          </w:p>
        </w:tc>
        <w:tc>
          <w:tcPr>
            <w:tcW w:w="2284" w:type="dxa"/>
            <w:vAlign w:val="center"/>
          </w:tcPr>
          <w:p w:rsidR="00823524" w:rsidRPr="00636266" w:rsidRDefault="004547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823524"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ыполнение работ по устройству воинского захоронения Торгова В.Н. по адресу: Ярославская область, городской округ город Переславль-Залесский, с.Нагорье, территориальное кладбище, учётный номер 11-14, по устройству ограждения воинского захоронения Торгова В.Н. по адресу: Ярославская область, городской округ город Переславль-Залесский, с.Нагорье, территориальное кладбище, учётный номер 11-14</w:t>
            </w:r>
          </w:p>
        </w:tc>
        <w:tc>
          <w:tcPr>
            <w:tcW w:w="2218" w:type="dxa"/>
          </w:tcPr>
          <w:p w:rsidR="00823524" w:rsidRPr="00636266" w:rsidRDefault="003229FD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127 394.80</w:t>
            </w:r>
          </w:p>
        </w:tc>
        <w:tc>
          <w:tcPr>
            <w:tcW w:w="2598" w:type="dxa"/>
            <w:vAlign w:val="center"/>
          </w:tcPr>
          <w:p w:rsidR="00823524" w:rsidRPr="00636266" w:rsidRDefault="004E33C8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МУП «Сервис»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="003229FD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394,80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в течение 30 календарных дней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4E33C8" w:rsidRPr="00636266">
              <w:rPr>
                <w:rFonts w:ascii="Times New Roman" w:hAnsi="Times New Roman" w:cs="Times New Roman"/>
                <w:sz w:val="20"/>
                <w:szCs w:val="20"/>
              </w:rPr>
              <w:t>31.08.2022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450C3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0371300146322000042-1 от 27.06.2022</w:t>
            </w:r>
          </w:p>
        </w:tc>
        <w:tc>
          <w:tcPr>
            <w:tcW w:w="2284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уборка контейнерных площадок  городского округа город Переславль-Залесский</w:t>
            </w:r>
          </w:p>
        </w:tc>
        <w:tc>
          <w:tcPr>
            <w:tcW w:w="2218" w:type="dxa"/>
          </w:tcPr>
          <w:p w:rsidR="00823524" w:rsidRPr="00636266" w:rsidRDefault="00450C3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"МЕХУБОРКА ПЕРЕСЛАВЛЬ"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0C36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 w:rsidR="00450C36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2246" w:type="dxa"/>
          </w:tcPr>
          <w:p w:rsidR="0071019E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Начало выполнение работ: с даты заключения Контракта;</w:t>
            </w:r>
          </w:p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Окончание выполнения работ: 31.12.2022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450C36" w:rsidRPr="00636266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823524" w:rsidRPr="00636266" w:rsidTr="005B0BE7">
        <w:tc>
          <w:tcPr>
            <w:tcW w:w="2402" w:type="dxa"/>
          </w:tcPr>
          <w:p w:rsidR="00823524" w:rsidRPr="00636266" w:rsidRDefault="00B252E7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0371300146322000030-1 от 20.06.2022</w:t>
            </w:r>
          </w:p>
        </w:tc>
        <w:tc>
          <w:tcPr>
            <w:tcW w:w="2284" w:type="dxa"/>
            <w:vAlign w:val="center"/>
          </w:tcPr>
          <w:p w:rsidR="00823524" w:rsidRPr="00636266" w:rsidRDefault="00454786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bookmarkStart w:id="0" w:name="_GoBack"/>
            <w:bookmarkEnd w:id="0"/>
            <w:r w:rsidR="00823524"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существление регулярных перевозок пассажиров и багажа автомобильным транспортом по регулируемым тарифам на муниципальных маршрутах в границах сельских округов, входящих в состав городского округа </w:t>
            </w:r>
            <w:r w:rsidR="00823524"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город Переславль-Залесский Ярославской области</w:t>
            </w:r>
          </w:p>
        </w:tc>
        <w:tc>
          <w:tcPr>
            <w:tcW w:w="2218" w:type="dxa"/>
          </w:tcPr>
          <w:p w:rsidR="00823524" w:rsidRPr="00636266" w:rsidRDefault="00B252E7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15 891 643.32</w:t>
            </w:r>
          </w:p>
        </w:tc>
        <w:tc>
          <w:tcPr>
            <w:tcW w:w="2598" w:type="dxa"/>
            <w:vAlign w:val="center"/>
          </w:tcPr>
          <w:p w:rsidR="00823524" w:rsidRPr="00636266" w:rsidRDefault="00823524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"АВТО-НАДЕЖДА"</w:t>
            </w:r>
          </w:p>
        </w:tc>
        <w:tc>
          <w:tcPr>
            <w:tcW w:w="2218" w:type="dxa"/>
          </w:tcPr>
          <w:p w:rsidR="00823524" w:rsidRPr="00636266" w:rsidRDefault="00BB5FCC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50C36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891</w:t>
            </w:r>
            <w:r w:rsidR="00450C36"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642,00</w:t>
            </w:r>
          </w:p>
        </w:tc>
        <w:tc>
          <w:tcPr>
            <w:tcW w:w="2246" w:type="dxa"/>
          </w:tcPr>
          <w:p w:rsidR="00660CFB" w:rsidRPr="00636266" w:rsidRDefault="0071019E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>с 01.07.2022 по 31.12.2022.</w:t>
            </w:r>
          </w:p>
          <w:p w:rsidR="00660CFB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контракта </w:t>
            </w:r>
          </w:p>
          <w:p w:rsidR="00823524" w:rsidRPr="00636266" w:rsidRDefault="00660CFB" w:rsidP="00956C5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266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B252E7" w:rsidRPr="00636266">
              <w:rPr>
                <w:rFonts w:ascii="Times New Roman" w:hAnsi="Times New Roman" w:cs="Times New Roman"/>
                <w:sz w:val="20"/>
                <w:szCs w:val="20"/>
              </w:rPr>
              <w:t>01.02.2023</w:t>
            </w:r>
          </w:p>
        </w:tc>
      </w:tr>
    </w:tbl>
    <w:p w:rsidR="00CA2F27" w:rsidRPr="0071019E" w:rsidRDefault="000615B1" w:rsidP="00956C52">
      <w:pPr>
        <w:tabs>
          <w:tab w:val="left" w:pos="1815"/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 w:rsidRPr="0071019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A2F27" w:rsidRPr="0071019E" w:rsidSect="0094036E">
      <w:footerReference w:type="default" r:id="rId8"/>
      <w:pgSz w:w="16838" w:h="11906" w:orient="landscape"/>
      <w:pgMar w:top="568" w:right="195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7C" w:rsidRDefault="004B0C7C" w:rsidP="00CA2F27">
      <w:pPr>
        <w:spacing w:after="0" w:line="240" w:lineRule="auto"/>
      </w:pPr>
      <w:r>
        <w:separator/>
      </w:r>
    </w:p>
  </w:endnote>
  <w:endnote w:type="continuationSeparator" w:id="0">
    <w:p w:rsidR="004B0C7C" w:rsidRDefault="004B0C7C" w:rsidP="00CA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0133154"/>
      <w:docPartObj>
        <w:docPartGallery w:val="Page Numbers (Bottom of Page)"/>
        <w:docPartUnique/>
      </w:docPartObj>
    </w:sdtPr>
    <w:sdtEndPr/>
    <w:sdtContent>
      <w:p w:rsidR="00CA2F27" w:rsidRDefault="00CA2F2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86">
          <w:rPr>
            <w:noProof/>
          </w:rPr>
          <w:t>7</w:t>
        </w:r>
        <w:r>
          <w:fldChar w:fldCharType="end"/>
        </w:r>
      </w:p>
    </w:sdtContent>
  </w:sdt>
  <w:p w:rsidR="00CA2F27" w:rsidRDefault="00CA2F2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7C" w:rsidRDefault="004B0C7C" w:rsidP="00CA2F27">
      <w:pPr>
        <w:spacing w:after="0" w:line="240" w:lineRule="auto"/>
      </w:pPr>
      <w:r>
        <w:separator/>
      </w:r>
    </w:p>
  </w:footnote>
  <w:footnote w:type="continuationSeparator" w:id="0">
    <w:p w:rsidR="004B0C7C" w:rsidRDefault="004B0C7C" w:rsidP="00CA2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E13"/>
    <w:rsid w:val="00003C15"/>
    <w:rsid w:val="00007EF2"/>
    <w:rsid w:val="000210CE"/>
    <w:rsid w:val="000355C5"/>
    <w:rsid w:val="000452D3"/>
    <w:rsid w:val="00060071"/>
    <w:rsid w:val="000615B1"/>
    <w:rsid w:val="00062AA3"/>
    <w:rsid w:val="00066A42"/>
    <w:rsid w:val="00084A7A"/>
    <w:rsid w:val="00087AFE"/>
    <w:rsid w:val="000941C3"/>
    <w:rsid w:val="00097CCD"/>
    <w:rsid w:val="000A03A6"/>
    <w:rsid w:val="000A230A"/>
    <w:rsid w:val="000A3AB5"/>
    <w:rsid w:val="000A42DD"/>
    <w:rsid w:val="000A5FC0"/>
    <w:rsid w:val="000B4ADF"/>
    <w:rsid w:val="000B607C"/>
    <w:rsid w:val="000C63BC"/>
    <w:rsid w:val="000D608D"/>
    <w:rsid w:val="000E2A17"/>
    <w:rsid w:val="000E2EE4"/>
    <w:rsid w:val="000F539C"/>
    <w:rsid w:val="00107E88"/>
    <w:rsid w:val="00111E94"/>
    <w:rsid w:val="001157BB"/>
    <w:rsid w:val="00115962"/>
    <w:rsid w:val="00116603"/>
    <w:rsid w:val="00127C78"/>
    <w:rsid w:val="00130E54"/>
    <w:rsid w:val="0013403B"/>
    <w:rsid w:val="00141C52"/>
    <w:rsid w:val="00142958"/>
    <w:rsid w:val="00144D75"/>
    <w:rsid w:val="0014549D"/>
    <w:rsid w:val="00150611"/>
    <w:rsid w:val="00155850"/>
    <w:rsid w:val="0015686F"/>
    <w:rsid w:val="00163E1E"/>
    <w:rsid w:val="00170C90"/>
    <w:rsid w:val="00187529"/>
    <w:rsid w:val="001A7E77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179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0974"/>
    <w:rsid w:val="003229FD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B66E5"/>
    <w:rsid w:val="003C1588"/>
    <w:rsid w:val="003D0BFF"/>
    <w:rsid w:val="003D1740"/>
    <w:rsid w:val="003D386A"/>
    <w:rsid w:val="003D5D3E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0C36"/>
    <w:rsid w:val="00454786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B0C7C"/>
    <w:rsid w:val="004E33C8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20E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0BE7"/>
    <w:rsid w:val="005B0F8E"/>
    <w:rsid w:val="005B6535"/>
    <w:rsid w:val="005B7501"/>
    <w:rsid w:val="005C378F"/>
    <w:rsid w:val="005C6967"/>
    <w:rsid w:val="005C6C7E"/>
    <w:rsid w:val="005D402F"/>
    <w:rsid w:val="005D4D8F"/>
    <w:rsid w:val="005E098D"/>
    <w:rsid w:val="005E11B7"/>
    <w:rsid w:val="005E4095"/>
    <w:rsid w:val="005E6974"/>
    <w:rsid w:val="005F1736"/>
    <w:rsid w:val="005F3112"/>
    <w:rsid w:val="00603374"/>
    <w:rsid w:val="00616829"/>
    <w:rsid w:val="00622540"/>
    <w:rsid w:val="006241A8"/>
    <w:rsid w:val="00630E82"/>
    <w:rsid w:val="00636266"/>
    <w:rsid w:val="00636686"/>
    <w:rsid w:val="00636F5D"/>
    <w:rsid w:val="00640637"/>
    <w:rsid w:val="006431F5"/>
    <w:rsid w:val="00644202"/>
    <w:rsid w:val="0065541E"/>
    <w:rsid w:val="00655667"/>
    <w:rsid w:val="00660CFB"/>
    <w:rsid w:val="006637CA"/>
    <w:rsid w:val="006676D1"/>
    <w:rsid w:val="00672CCF"/>
    <w:rsid w:val="0067610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E783B"/>
    <w:rsid w:val="006F27DA"/>
    <w:rsid w:val="00704A95"/>
    <w:rsid w:val="00705D86"/>
    <w:rsid w:val="00707B69"/>
    <w:rsid w:val="0071019E"/>
    <w:rsid w:val="007111E0"/>
    <w:rsid w:val="00712BD0"/>
    <w:rsid w:val="007132A2"/>
    <w:rsid w:val="00717410"/>
    <w:rsid w:val="00724704"/>
    <w:rsid w:val="007258B1"/>
    <w:rsid w:val="007477EE"/>
    <w:rsid w:val="007600BD"/>
    <w:rsid w:val="007612C7"/>
    <w:rsid w:val="007728DA"/>
    <w:rsid w:val="00781A70"/>
    <w:rsid w:val="007921D8"/>
    <w:rsid w:val="00793732"/>
    <w:rsid w:val="007A14E2"/>
    <w:rsid w:val="007C501E"/>
    <w:rsid w:val="007D14DC"/>
    <w:rsid w:val="007D1E91"/>
    <w:rsid w:val="007D3043"/>
    <w:rsid w:val="007D4C2C"/>
    <w:rsid w:val="007D6BEF"/>
    <w:rsid w:val="007D793A"/>
    <w:rsid w:val="007E07EA"/>
    <w:rsid w:val="007E388B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524"/>
    <w:rsid w:val="00823717"/>
    <w:rsid w:val="0082513E"/>
    <w:rsid w:val="00830C82"/>
    <w:rsid w:val="00841918"/>
    <w:rsid w:val="00850427"/>
    <w:rsid w:val="00853A81"/>
    <w:rsid w:val="00866586"/>
    <w:rsid w:val="00870FD4"/>
    <w:rsid w:val="00892DBB"/>
    <w:rsid w:val="00894742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36E"/>
    <w:rsid w:val="009407D8"/>
    <w:rsid w:val="00954744"/>
    <w:rsid w:val="00956C52"/>
    <w:rsid w:val="00966F2F"/>
    <w:rsid w:val="00967BF7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42B58"/>
    <w:rsid w:val="00A55C71"/>
    <w:rsid w:val="00A631EC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B3935"/>
    <w:rsid w:val="00AD21FF"/>
    <w:rsid w:val="00AD65CB"/>
    <w:rsid w:val="00AE0EB3"/>
    <w:rsid w:val="00AF2965"/>
    <w:rsid w:val="00B2029E"/>
    <w:rsid w:val="00B215EC"/>
    <w:rsid w:val="00B252E7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B5FCC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34C70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2F27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0442E"/>
    <w:rsid w:val="00E16BAC"/>
    <w:rsid w:val="00E27414"/>
    <w:rsid w:val="00E313C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C665B"/>
    <w:rsid w:val="00ED16FF"/>
    <w:rsid w:val="00ED1EBD"/>
    <w:rsid w:val="00ED62E1"/>
    <w:rsid w:val="00EE6655"/>
    <w:rsid w:val="00EF058D"/>
    <w:rsid w:val="00EF31F7"/>
    <w:rsid w:val="00F05DE9"/>
    <w:rsid w:val="00F11FA7"/>
    <w:rsid w:val="00F16C10"/>
    <w:rsid w:val="00F2347C"/>
    <w:rsid w:val="00F25605"/>
    <w:rsid w:val="00F35A65"/>
    <w:rsid w:val="00F45EDF"/>
    <w:rsid w:val="00F5397F"/>
    <w:rsid w:val="00F53CFC"/>
    <w:rsid w:val="00F55C52"/>
    <w:rsid w:val="00F67B85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51360"/>
  <w15:docId w15:val="{87B712A6-D1E9-436C-AA47-3ECBAD53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  <w:style w:type="paragraph" w:styleId="a7">
    <w:name w:val="header"/>
    <w:basedOn w:val="a"/>
    <w:link w:val="a8"/>
    <w:uiPriority w:val="99"/>
    <w:unhideWhenUsed/>
    <w:rsid w:val="00CA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2F27"/>
  </w:style>
  <w:style w:type="paragraph" w:styleId="a9">
    <w:name w:val="footer"/>
    <w:basedOn w:val="a"/>
    <w:link w:val="aa"/>
    <w:uiPriority w:val="99"/>
    <w:unhideWhenUsed/>
    <w:rsid w:val="00CA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2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4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780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69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448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462984">
                                  <w:marLeft w:val="225"/>
                                  <w:marRight w:val="225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34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81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297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52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844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599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073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8145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3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8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14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7889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6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1453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843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759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5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317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58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065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8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3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6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7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878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20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10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4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9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5392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0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0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3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19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747486">
                                  <w:marLeft w:val="225"/>
                                  <w:marRight w:val="225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266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4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985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373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481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486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534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0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48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5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27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2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167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7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64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073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7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345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6" w:space="0" w:color="E4E6E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F3DA5-AED8-4CA0-8C19-DA12DC2B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7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35</cp:revision>
  <cp:lastPrinted>2022-07-06T11:26:00Z</cp:lastPrinted>
  <dcterms:created xsi:type="dcterms:W3CDTF">2021-01-25T10:17:00Z</dcterms:created>
  <dcterms:modified xsi:type="dcterms:W3CDTF">2022-07-13T13:29:00Z</dcterms:modified>
</cp:coreProperties>
</file>